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45"/>
          <w:tab w:val="center" w:pos="4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textAlignment w:val="auto"/>
        <w:outlineLvl w:val="0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045"/>
          <w:tab w:val="center" w:pos="47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textAlignment w:val="auto"/>
        <w:outlineLvl w:val="0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资格审查委托书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，身份证号：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，参加2024年淄博市教育局所属事业单位高层次紧缺人才招聘，因故不能亲自参加现场资格审查，现委托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，代为办理，责任由本人承担。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委托人身份证复印件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32"/>
        </w:rPr>
        <w:t>受委托人身份证复印件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附后。</w:t>
      </w:r>
    </w:p>
    <w:p>
      <w:pPr>
        <w:ind w:firstLine="5120" w:firstLineChars="16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委托人签名：                       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NWNhYWI2YzlkYzY5YzU0MDZiZjZiMzMzMGI5MmEifQ=="/>
  </w:docVars>
  <w:rsids>
    <w:rsidRoot w:val="4E374817"/>
    <w:rsid w:val="0F0B40B5"/>
    <w:rsid w:val="4E3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2024-03-02T04:20:00Z</dcterms:created>
  <dc:creator>ZOU-yanxuan95</dc:creator>
  <cp:lastModifiedBy>王春粟</cp:lastModifiedBy>
  <dcterms:modified xsi:type="dcterms:W3CDTF">2024-03-03T02:16:41Z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D80B95FAF5CB4B3189E4C0A7EC876AFA_11</vt:lpwstr>
  </property>
</Properties>
</file>